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0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广州市生态学学会优秀学术论文评选活动通知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各相关人员：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了进一步加强学术成果的交流，促进生态学青年科技工作和在读研究生的成长，经上级有关部门同意备案通过，我会将组织评选2020年广州市生态学学会优秀论文奖，并在12月12日召开的学术会议上颁发入选证书。现将活动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本会的会员在国内外期刊上公开发表过的生态学领域的学术论文，均可参加此次评选；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2. 每位会员限提交1篇第一作者发表的论文参加评选，论文的发表时间应为2018年1月1日至2020年10月30日；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3. 请如实填写附件的“广州市生态学学会优秀论文评选表”，并在真实性声明处签名，扫描转换成电子版，跟已正式发表论文的电子版合并成一个PDF文件，发送至学会邮箱ecolsgz@163.com，文件名和邮件标题统一为“2020年广州市生态学学会优秀论文评选-参选者名字-单位”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4. 优秀论文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入选名单将通过我会网站（http://www.ecolsgz.com）等媒体公布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获奖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者应参加学会12月12日举行的学术会议，领取优秀论文入选证书；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活动截止时间为2020年12月5日；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若有疑问请联系蔡卓平博士（ecolsgz@163.com）。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520" w:firstLineChars="2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广州市生态学学会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2020-11-28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before="100" w:beforeAutospacing="1"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广州市生态学学会优秀论文评选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表</w:t>
      </w:r>
    </w:p>
    <w:tbl>
      <w:tblPr>
        <w:tblStyle w:val="4"/>
        <w:tblW w:w="99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63"/>
        <w:gridCol w:w="1371"/>
        <w:gridCol w:w="2118"/>
        <w:gridCol w:w="1639"/>
        <w:gridCol w:w="15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第一作者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通讯作者</w:t>
            </w:r>
          </w:p>
        </w:tc>
        <w:tc>
          <w:tcPr>
            <w:tcW w:w="830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文献信息</w:t>
            </w:r>
          </w:p>
        </w:tc>
        <w:tc>
          <w:tcPr>
            <w:tcW w:w="8306" w:type="dxa"/>
            <w:gridSpan w:val="5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BEBEBE"/>
                <w:lang w:val="en-US" w:eastAsia="zh-CN"/>
              </w:rPr>
              <w:t>张三</w:t>
            </w:r>
            <w:r>
              <w:rPr>
                <w:color w:val="BEBEBE"/>
              </w:rPr>
              <w:t xml:space="preserve">, </w:t>
            </w:r>
            <w:r>
              <w:rPr>
                <w:rFonts w:hint="eastAsia"/>
                <w:color w:val="BEBEBE"/>
                <w:lang w:val="en-US" w:eastAsia="zh-CN"/>
              </w:rPr>
              <w:t>李四</w:t>
            </w:r>
            <w:r>
              <w:rPr>
                <w:color w:val="BEBEBE"/>
              </w:rPr>
              <w:t xml:space="preserve">, </w:t>
            </w:r>
            <w:r>
              <w:rPr>
                <w:rFonts w:hint="eastAsia"/>
                <w:color w:val="BEBEBE"/>
                <w:lang w:val="en-US" w:eastAsia="zh-CN"/>
              </w:rPr>
              <w:t>王小五</w:t>
            </w:r>
            <w:r>
              <w:rPr>
                <w:color w:val="BEBEBE"/>
              </w:rPr>
              <w:t>, 等. 温室气体减排与微藻生物能源的集成</w:t>
            </w:r>
            <w:r>
              <w:rPr>
                <w:rFonts w:hint="eastAsia"/>
                <w:color w:val="BEBEBE"/>
                <w:lang w:val="en"/>
              </w:rPr>
              <w:t>[J]</w:t>
            </w:r>
            <w:r>
              <w:rPr>
                <w:color w:val="BEBEBE"/>
              </w:rPr>
              <w:t xml:space="preserve">. </w:t>
            </w:r>
            <w:r>
              <w:rPr>
                <w:rFonts w:hint="eastAsia"/>
                <w:color w:val="BEBEBE"/>
                <w:lang w:val="en-US" w:eastAsia="zh-CN"/>
              </w:rPr>
              <w:t>生态科学</w:t>
            </w:r>
            <w:r>
              <w:rPr>
                <w:color w:val="BEBEBE"/>
              </w:rPr>
              <w:t>,</w:t>
            </w:r>
            <w:r>
              <w:rPr>
                <w:rFonts w:hint="eastAsia"/>
                <w:color w:val="BEBEBE"/>
              </w:rPr>
              <w:t xml:space="preserve"> </w:t>
            </w:r>
            <w:r>
              <w:rPr>
                <w:color w:val="BEBEBE"/>
              </w:rPr>
              <w:t>201</w:t>
            </w:r>
            <w:r>
              <w:rPr>
                <w:rFonts w:hint="eastAsia"/>
                <w:color w:val="BEBEBE"/>
                <w:lang w:val="en-US" w:eastAsia="zh-CN"/>
              </w:rPr>
              <w:t>9</w:t>
            </w:r>
            <w:r>
              <w:rPr>
                <w:color w:val="BEBEBE"/>
              </w:rPr>
              <w:t xml:space="preserve">, </w:t>
            </w:r>
            <w:r>
              <w:rPr>
                <w:rFonts w:hint="eastAsia"/>
                <w:color w:val="BEBEBE"/>
                <w:lang w:val="en-US" w:eastAsia="zh-CN"/>
              </w:rPr>
              <w:t>38</w:t>
            </w:r>
            <w:r>
              <w:rPr>
                <w:color w:val="BEBEBE"/>
              </w:rPr>
              <w:t>(</w:t>
            </w:r>
            <w:r>
              <w:rPr>
                <w:rFonts w:hint="eastAsia"/>
                <w:color w:val="BEBEBE"/>
                <w:lang w:val="en-US" w:eastAsia="zh-CN"/>
              </w:rPr>
              <w:t>5</w:t>
            </w:r>
            <w:r>
              <w:rPr>
                <w:color w:val="BEBEBE"/>
              </w:rPr>
              <w:t>): 55</w:t>
            </w:r>
            <w:r>
              <w:rPr>
                <w:color w:val="BEBEBE"/>
                <w:lang w:val="en"/>
              </w:rPr>
              <w:t>–</w:t>
            </w:r>
            <w:r>
              <w:rPr>
                <w:color w:val="BEBEBE"/>
              </w:rPr>
              <w:t>62</w:t>
            </w:r>
            <w:r>
              <w:rPr>
                <w:rFonts w:hint="eastAsia"/>
                <w:color w:val="BEBEBE"/>
              </w:rPr>
              <w:t>.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99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本人承诺所填信息真实有效，不涉及保密问题。</w:t>
            </w:r>
          </w:p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 xml:space="preserve">                               第一作者签名                    </w:t>
            </w:r>
          </w:p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99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同意申报广州市生态学学会优秀论文奖。</w:t>
            </w:r>
          </w:p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400" w:after="120"/>
              <w:ind w:right="1199"/>
              <w:jc w:val="both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 xml:space="preserve">                                通信作者签名</w:t>
            </w:r>
          </w:p>
        </w:tc>
      </w:tr>
    </w:tbl>
    <w:p>
      <w:pPr>
        <w:spacing w:line="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注：（1）参评论文第一作者或通信作者应为我会会员。所在单位指工作或学习的单位，若是学生会员，职务/职称栏请如实填写本科生、硕士生或博士生。</w:t>
      </w:r>
    </w:p>
    <w:p>
      <w:pPr>
        <w:spacing w:line="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（2）请务必在</w:t>
      </w:r>
      <w:r>
        <w:rPr>
          <w:rFonts w:hint="eastAsia"/>
          <w:color w:val="0000FF"/>
          <w:lang w:val="en-US" w:eastAsia="zh-CN"/>
        </w:rPr>
        <w:t>2020年12月4日</w:t>
      </w:r>
      <w:r>
        <w:rPr>
          <w:rFonts w:hint="eastAsia"/>
          <w:lang w:val="en-US" w:eastAsia="zh-CN"/>
        </w:rPr>
        <w:t>将按通知要求将相关材料发送到ecolsgz@163.com。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000" w:firstLineChars="2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50E0F"/>
    <w:multiLevelType w:val="singleLevel"/>
    <w:tmpl w:val="A9050E0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E25A468"/>
    <w:multiLevelType w:val="singleLevel"/>
    <w:tmpl w:val="0E25A4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222D99"/>
    <w:multiLevelType w:val="multilevel"/>
    <w:tmpl w:val="6F222D99"/>
    <w:lvl w:ilvl="0" w:tentative="0">
      <w:start w:val="1"/>
      <w:numFmt w:val="decimal"/>
      <w:pStyle w:val="7"/>
      <w:lvlText w:val="[%1]"/>
      <w:lvlJc w:val="left"/>
      <w:pPr>
        <w:tabs>
          <w:tab w:val="left" w:pos="340"/>
        </w:tabs>
        <w:ind w:left="340" w:hanging="3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D70C8"/>
    <w:rsid w:val="045661AB"/>
    <w:rsid w:val="07F97221"/>
    <w:rsid w:val="0B410E51"/>
    <w:rsid w:val="0C1353E2"/>
    <w:rsid w:val="10F5388E"/>
    <w:rsid w:val="18806A1B"/>
    <w:rsid w:val="2188473F"/>
    <w:rsid w:val="2C911E4F"/>
    <w:rsid w:val="2F2B6B23"/>
    <w:rsid w:val="3F9F7A7F"/>
    <w:rsid w:val="42A20632"/>
    <w:rsid w:val="4AC75EBD"/>
    <w:rsid w:val="4E457D9E"/>
    <w:rsid w:val="532748BF"/>
    <w:rsid w:val="597C2F45"/>
    <w:rsid w:val="59CD6CCE"/>
    <w:rsid w:val="5A597BA7"/>
    <w:rsid w:val="607D70C8"/>
    <w:rsid w:val="65097E90"/>
    <w:rsid w:val="675F6FA8"/>
    <w:rsid w:val="7354746E"/>
    <w:rsid w:val="74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11参考文献"/>
    <w:basedOn w:val="1"/>
    <w:qFormat/>
    <w:uiPriority w:val="0"/>
    <w:pPr>
      <w:numPr>
        <w:ilvl w:val="0"/>
        <w:numId w:val="1"/>
      </w:numPr>
      <w:snapToGrid w:val="0"/>
      <w:spacing w:line="260" w:lineRule="atLeas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795</Characters>
  <Lines>0</Lines>
  <Paragraphs>0</Paragraphs>
  <TotalTime>3</TotalTime>
  <ScaleCrop>false</ScaleCrop>
  <LinksUpToDate>false</LinksUpToDate>
  <CharactersWithSpaces>901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2020-04-27T08:22:00Z</dcterms:created>
  <dc:creator>蔡先生</dc:creator>
  <cp:lastModifiedBy>蔡先生</cp:lastModifiedBy>
  <dcterms:modified xsi:type="dcterms:W3CDTF">2020-12-02T00:47:48Z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